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53D" w:rsidRDefault="00A51F0C">
      <w:pPr>
        <w:ind w:left="-566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Ворог клонує </w:t>
      </w:r>
      <w:proofErr w:type="spellStart"/>
      <w:r>
        <w:rPr>
          <w:rFonts w:ascii="Montserrat" w:eastAsia="Montserrat" w:hAnsi="Montserrat" w:cs="Montserrat"/>
          <w:b/>
        </w:rPr>
        <w:t>чатботи</w:t>
      </w:r>
      <w:proofErr w:type="spellEnd"/>
      <w:r>
        <w:rPr>
          <w:rFonts w:ascii="Montserrat" w:eastAsia="Montserrat" w:hAnsi="Montserrat" w:cs="Montserrat"/>
          <w:b/>
        </w:rPr>
        <w:t xml:space="preserve"> “Укрзалізниці”. Як не втратити своїх даних? </w:t>
      </w:r>
    </w:p>
    <w:p w:rsidR="0034553D" w:rsidRDefault="0034553D">
      <w:pPr>
        <w:ind w:left="-566"/>
        <w:rPr>
          <w:rFonts w:ascii="Montserrat" w:eastAsia="Montserrat" w:hAnsi="Montserrat" w:cs="Montserrat"/>
        </w:rPr>
      </w:pPr>
    </w:p>
    <w:p w:rsidR="0034553D" w:rsidRDefault="00A51F0C">
      <w:pPr>
        <w:ind w:left="-566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Росіяни розробляють двійників </w:t>
      </w:r>
      <w:proofErr w:type="spellStart"/>
      <w:r>
        <w:rPr>
          <w:rFonts w:ascii="Montserrat" w:eastAsia="Montserrat" w:hAnsi="Montserrat" w:cs="Montserrat"/>
        </w:rPr>
        <w:t>чатботів</w:t>
      </w:r>
      <w:proofErr w:type="spellEnd"/>
      <w:r>
        <w:rPr>
          <w:rFonts w:ascii="Montserrat" w:eastAsia="Montserrat" w:hAnsi="Montserrat" w:cs="Montserrat"/>
        </w:rPr>
        <w:t xml:space="preserve"> волонтерських і державних установ. Інколи мета шахраїв — отримати стратегічно важливу інформацію, а інколи причина банальна: зібрати персональні дані або вкрасти у вас гроші. </w:t>
      </w:r>
    </w:p>
    <w:p w:rsidR="0034553D" w:rsidRDefault="0034553D">
      <w:pPr>
        <w:ind w:left="-566"/>
        <w:rPr>
          <w:rFonts w:ascii="Montserrat" w:eastAsia="Montserrat" w:hAnsi="Montserrat" w:cs="Montserrat"/>
        </w:rPr>
      </w:pPr>
    </w:p>
    <w:p w:rsidR="0034553D" w:rsidRDefault="00A51F0C">
      <w:pPr>
        <w:ind w:left="-566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Знайти й заблокувати такі сторінки не так легко. Над цим працює </w:t>
      </w:r>
      <w:proofErr w:type="spellStart"/>
      <w:r>
        <w:rPr>
          <w:rFonts w:ascii="Montserrat" w:eastAsia="Montserrat" w:hAnsi="Montserrat" w:cs="Montserrat"/>
        </w:rPr>
        <w:t>кіберполіція</w:t>
      </w:r>
      <w:proofErr w:type="spellEnd"/>
      <w:r>
        <w:rPr>
          <w:rFonts w:ascii="Montserrat" w:eastAsia="Montserrat" w:hAnsi="Montserrat" w:cs="Montserrat"/>
        </w:rPr>
        <w:t xml:space="preserve">, </w:t>
      </w:r>
      <w:r>
        <w:rPr>
          <w:rFonts w:ascii="Montserrat" w:eastAsia="Montserrat" w:hAnsi="Montserrat" w:cs="Montserrat"/>
        </w:rPr>
        <w:t xml:space="preserve">але, поки в роботі одна, на її місці з'являється інша. </w:t>
      </w:r>
    </w:p>
    <w:p w:rsidR="0034553D" w:rsidRDefault="0034553D">
      <w:pPr>
        <w:ind w:left="-566"/>
        <w:rPr>
          <w:rFonts w:ascii="Montserrat" w:eastAsia="Montserrat" w:hAnsi="Montserrat" w:cs="Montserrat"/>
        </w:rPr>
      </w:pPr>
    </w:p>
    <w:p w:rsidR="0034553D" w:rsidRDefault="00A51F0C">
      <w:pPr>
        <w:ind w:left="-566"/>
        <w:rPr>
          <w:rFonts w:ascii="Montserrat" w:eastAsia="Montserrat" w:hAnsi="Montserrat" w:cs="Montserrat"/>
        </w:rPr>
      </w:pPr>
      <w:proofErr w:type="spellStart"/>
      <w:r>
        <w:rPr>
          <w:rFonts w:ascii="Montserrat" w:eastAsia="Montserrat" w:hAnsi="Montserrat" w:cs="Montserrat"/>
        </w:rPr>
        <w:t>Чатбот</w:t>
      </w:r>
      <w:proofErr w:type="spellEnd"/>
      <w:r>
        <w:rPr>
          <w:rFonts w:ascii="Montserrat" w:eastAsia="Montserrat" w:hAnsi="Montserrat" w:cs="Montserrat"/>
        </w:rPr>
        <w:t xml:space="preserve"> </w:t>
      </w:r>
      <w:hyperlink r:id="rId5">
        <w:proofErr w:type="spellStart"/>
        <w:r>
          <w:rPr>
            <w:rFonts w:ascii="Montserrat" w:eastAsia="Montserrat" w:hAnsi="Montserrat" w:cs="Montserrat"/>
            <w:color w:val="1155CC"/>
            <w:u w:val="single"/>
          </w:rPr>
          <w:t>єВорог</w:t>
        </w:r>
        <w:proofErr w:type="spellEnd"/>
      </w:hyperlink>
      <w:r>
        <w:rPr>
          <w:rFonts w:ascii="Montserrat" w:eastAsia="Montserrat" w:hAnsi="Montserrat" w:cs="Montserrat"/>
        </w:rPr>
        <w:t xml:space="preserve">, через якого можна повідомляти про пересування російських військових та техніки РФ, має 6 клонів. А </w:t>
      </w:r>
      <w:proofErr w:type="spellStart"/>
      <w:r>
        <w:rPr>
          <w:rFonts w:ascii="Montserrat" w:eastAsia="Montserrat" w:hAnsi="Montserrat" w:cs="Montserrat"/>
        </w:rPr>
        <w:t>чатбот</w:t>
      </w:r>
      <w:proofErr w:type="spellEnd"/>
      <w:r>
        <w:rPr>
          <w:rFonts w:ascii="Montserrat" w:eastAsia="Montserrat" w:hAnsi="Montserrat" w:cs="Montserrat"/>
        </w:rPr>
        <w:t xml:space="preserve"> </w:t>
      </w:r>
      <w:hyperlink r:id="rId6">
        <w:r>
          <w:rPr>
            <w:rFonts w:ascii="Montserrat" w:eastAsia="Montserrat" w:hAnsi="Montserrat" w:cs="Montserrat"/>
            <w:color w:val="1155CC"/>
            <w:u w:val="single"/>
          </w:rPr>
          <w:t>«</w:t>
        </w:r>
        <w:proofErr w:type="spellStart"/>
      </w:hyperlink>
      <w:hyperlink r:id="rId7">
        <w:r>
          <w:rPr>
            <w:rFonts w:ascii="Montserrat" w:eastAsia="Montserrat" w:hAnsi="Montserrat" w:cs="Montserrat"/>
            <w:color w:val="1155CC"/>
            <w:u w:val="single"/>
          </w:rPr>
          <w:t>Укралізниці</w:t>
        </w:r>
        <w:proofErr w:type="spellEnd"/>
      </w:hyperlink>
      <w:hyperlink r:id="rId8">
        <w:r>
          <w:rPr>
            <w:rFonts w:ascii="Montserrat" w:eastAsia="Montserrat" w:hAnsi="Montserrat" w:cs="Montserrat"/>
            <w:color w:val="1155CC"/>
            <w:u w:val="single"/>
          </w:rPr>
          <w:t>»</w:t>
        </w:r>
      </w:hyperlink>
      <w:r>
        <w:rPr>
          <w:rFonts w:ascii="Montserrat" w:eastAsia="Montserrat" w:hAnsi="Montserrat" w:cs="Montserrat"/>
        </w:rPr>
        <w:t> для купівлі квитків має щонайменше 5 двійників. Деякі з цих клонів існують, але не працюють. Тож, на</w:t>
      </w:r>
      <w:r>
        <w:rPr>
          <w:rFonts w:ascii="Montserrat" w:eastAsia="Montserrat" w:hAnsi="Montserrat" w:cs="Montserrat"/>
        </w:rPr>
        <w:t>трапивши на такий, ви просто не зможете нічого придбати в той момент, коли дуже треба. Усі ці боти неконтрольовані. І  потенційно в будь-який момент їх автори зможуть підробити механізм придбання квитка для того, щоб украсти ваші кошти.</w:t>
      </w:r>
    </w:p>
    <w:p w:rsidR="0034553D" w:rsidRDefault="0034553D">
      <w:pPr>
        <w:ind w:left="-566"/>
        <w:rPr>
          <w:rFonts w:ascii="Montserrat" w:eastAsia="Montserrat" w:hAnsi="Montserrat" w:cs="Montserrat"/>
        </w:rPr>
      </w:pPr>
    </w:p>
    <w:p w:rsidR="0034553D" w:rsidRDefault="00A51F0C">
      <w:pPr>
        <w:ind w:left="-566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Як викрити такий б</w:t>
      </w:r>
      <w:r>
        <w:rPr>
          <w:rFonts w:ascii="Montserrat" w:eastAsia="Montserrat" w:hAnsi="Montserrat" w:cs="Montserrat"/>
          <w:b/>
        </w:rPr>
        <w:t xml:space="preserve">от? </w:t>
      </w:r>
    </w:p>
    <w:p w:rsidR="0034553D" w:rsidRDefault="0034553D">
      <w:pPr>
        <w:ind w:left="-566"/>
        <w:rPr>
          <w:rFonts w:ascii="Montserrat" w:eastAsia="Montserrat" w:hAnsi="Montserrat" w:cs="Montserrat"/>
          <w:b/>
        </w:rPr>
      </w:pPr>
    </w:p>
    <w:p w:rsidR="0034553D" w:rsidRDefault="00A51F0C">
      <w:pPr>
        <w:ind w:left="-566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Фейкові боти: </w:t>
      </w:r>
    </w:p>
    <w:p w:rsidR="0034553D" w:rsidRDefault="0034553D">
      <w:pPr>
        <w:ind w:left="-566"/>
        <w:rPr>
          <w:rFonts w:ascii="Montserrat" w:eastAsia="Montserrat" w:hAnsi="Montserrat" w:cs="Montserrat"/>
          <w:b/>
        </w:rPr>
      </w:pPr>
    </w:p>
    <w:p w:rsidR="0034553D" w:rsidRDefault="00A51F0C">
      <w:pPr>
        <w:numPr>
          <w:ilvl w:val="0"/>
          <w:numId w:val="5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виглядають майже ідентично до справжніх ботів, відрізняються лише одним зайвим символом (літерою) в назві або посиланні</w:t>
      </w:r>
    </w:p>
    <w:p w:rsidR="0034553D" w:rsidRDefault="00A51F0C">
      <w:pPr>
        <w:ind w:left="-566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</w:rPr>
        <w:drawing>
          <wp:inline distT="114300" distB="114300" distL="114300" distR="114300">
            <wp:extent cx="6105525" cy="2305050"/>
            <wp:effectExtent l="0" t="0" r="952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2305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553D" w:rsidRDefault="0034553D">
      <w:pPr>
        <w:ind w:left="-566"/>
        <w:rPr>
          <w:rFonts w:ascii="Montserrat" w:eastAsia="Montserrat" w:hAnsi="Montserrat" w:cs="Montserrat"/>
        </w:rPr>
      </w:pPr>
    </w:p>
    <w:p w:rsidR="0034553D" w:rsidRDefault="0034553D">
      <w:pPr>
        <w:ind w:left="-566"/>
        <w:rPr>
          <w:rFonts w:ascii="Montserrat" w:eastAsia="Montserrat" w:hAnsi="Montserrat" w:cs="Montserrat"/>
        </w:rPr>
      </w:pPr>
    </w:p>
    <w:p w:rsidR="0034553D" w:rsidRDefault="0034553D">
      <w:pPr>
        <w:ind w:left="-566"/>
        <w:rPr>
          <w:rFonts w:ascii="Montserrat" w:eastAsia="Montserrat" w:hAnsi="Montserrat" w:cs="Montserrat"/>
          <w:b/>
        </w:rPr>
      </w:pPr>
    </w:p>
    <w:p w:rsidR="0034553D" w:rsidRDefault="00A51F0C">
      <w:pPr>
        <w:numPr>
          <w:ilvl w:val="0"/>
          <w:numId w:val="4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не мають блакитної позначки верифікації або мають підроблену — у вигляді </w:t>
      </w:r>
      <w:proofErr w:type="spellStart"/>
      <w:r>
        <w:rPr>
          <w:rFonts w:ascii="Montserrat" w:eastAsia="Montserrat" w:hAnsi="Montserrat" w:cs="Montserrat"/>
        </w:rPr>
        <w:t>емоджі</w:t>
      </w:r>
      <w:proofErr w:type="spellEnd"/>
      <w:r>
        <w:rPr>
          <w:rFonts w:ascii="Montserrat" w:eastAsia="Montserrat" w:hAnsi="Montserrat" w:cs="Montserrat"/>
        </w:rPr>
        <w:t xml:space="preserve"> (його можна купити в </w:t>
      </w:r>
      <w:proofErr w:type="spellStart"/>
      <w:r>
        <w:rPr>
          <w:rFonts w:ascii="Montserrat" w:eastAsia="Montserrat" w:hAnsi="Montserrat" w:cs="Montserrat"/>
        </w:rPr>
        <w:t>преміумв</w:t>
      </w:r>
      <w:r>
        <w:rPr>
          <w:rFonts w:ascii="Montserrat" w:eastAsia="Montserrat" w:hAnsi="Montserrat" w:cs="Montserrat"/>
        </w:rPr>
        <w:t>ерсії</w:t>
      </w:r>
      <w:proofErr w:type="spellEnd"/>
      <w:r>
        <w:rPr>
          <w:rFonts w:ascii="Montserrat" w:eastAsia="Montserrat" w:hAnsi="Montserrat" w:cs="Montserrat"/>
        </w:rPr>
        <w:t xml:space="preserve"> </w:t>
      </w:r>
      <w:proofErr w:type="spellStart"/>
      <w:r>
        <w:rPr>
          <w:rFonts w:ascii="Montserrat" w:eastAsia="Montserrat" w:hAnsi="Montserrat" w:cs="Montserrat"/>
        </w:rPr>
        <w:t>Telegram</w:t>
      </w:r>
      <w:proofErr w:type="spellEnd"/>
      <w:r>
        <w:rPr>
          <w:rFonts w:ascii="Montserrat" w:eastAsia="Montserrat" w:hAnsi="Montserrat" w:cs="Montserrat"/>
        </w:rPr>
        <w:t xml:space="preserve">, </w:t>
      </w:r>
      <w:proofErr w:type="spellStart"/>
      <w:r>
        <w:rPr>
          <w:rFonts w:ascii="Montserrat" w:eastAsia="Montserrat" w:hAnsi="Montserrat" w:cs="Montserrat"/>
        </w:rPr>
        <w:t>емоджі</w:t>
      </w:r>
      <w:proofErr w:type="spellEnd"/>
      <w:r>
        <w:rPr>
          <w:rFonts w:ascii="Montserrat" w:eastAsia="Montserrat" w:hAnsi="Montserrat" w:cs="Montserrat"/>
        </w:rPr>
        <w:t xml:space="preserve"> трохи відрізняється від справжньої позначки за кольором чи розміром, тож шанс помилитися все одно існує)</w:t>
      </w:r>
    </w:p>
    <w:p w:rsidR="0034553D" w:rsidRDefault="0034553D">
      <w:pPr>
        <w:ind w:left="-566"/>
        <w:rPr>
          <w:rFonts w:ascii="Montserrat" w:eastAsia="Montserrat" w:hAnsi="Montserrat" w:cs="Montserrat"/>
        </w:rPr>
      </w:pPr>
    </w:p>
    <w:p w:rsidR="0034553D" w:rsidRDefault="00A51F0C">
      <w:pPr>
        <w:numPr>
          <w:ilvl w:val="0"/>
          <w:numId w:val="1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>можуть відповідати вам російською мовою або мати меню російською</w:t>
      </w:r>
    </w:p>
    <w:p w:rsidR="0034553D" w:rsidRDefault="0034553D">
      <w:pPr>
        <w:ind w:left="720"/>
        <w:rPr>
          <w:rFonts w:ascii="Montserrat" w:eastAsia="Montserrat" w:hAnsi="Montserrat" w:cs="Montserrat"/>
        </w:rPr>
      </w:pPr>
    </w:p>
    <w:p w:rsidR="0034553D" w:rsidRDefault="00A51F0C">
      <w:pPr>
        <w:numPr>
          <w:ilvl w:val="0"/>
          <w:numId w:val="3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можуть не працювати, що на користувача справляє враження, нач</w:t>
      </w:r>
      <w:r>
        <w:rPr>
          <w:rFonts w:ascii="Montserrat" w:eastAsia="Montserrat" w:hAnsi="Montserrat" w:cs="Montserrat"/>
        </w:rPr>
        <w:t>ебто державні сервіси неякісно зроблені й підводять, коли вони потрібні</w:t>
      </w:r>
    </w:p>
    <w:p w:rsidR="0034553D" w:rsidRDefault="0034553D">
      <w:pPr>
        <w:ind w:left="-566"/>
        <w:rPr>
          <w:rFonts w:ascii="Montserrat" w:eastAsia="Montserrat" w:hAnsi="Montserrat" w:cs="Montserrat"/>
          <w:b/>
        </w:rPr>
      </w:pPr>
    </w:p>
    <w:p w:rsidR="0034553D" w:rsidRDefault="0034553D">
      <w:pPr>
        <w:ind w:left="-566"/>
        <w:rPr>
          <w:rFonts w:ascii="Montserrat" w:eastAsia="Montserrat" w:hAnsi="Montserrat" w:cs="Montserrat"/>
          <w:b/>
        </w:rPr>
      </w:pPr>
    </w:p>
    <w:p w:rsidR="0034553D" w:rsidRDefault="00A51F0C">
      <w:pPr>
        <w:ind w:left="-566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Щоб точно визначити, чи бот, яким ви користуєтеся, не підробка, можна скористатись інструментом </w:t>
      </w:r>
      <w:r>
        <w:rPr>
          <w:rFonts w:ascii="Montserrat" w:eastAsia="Montserrat" w:hAnsi="Montserrat" w:cs="Montserrat"/>
        </w:rPr>
        <w:t>«</w:t>
      </w:r>
      <w:proofErr w:type="spellStart"/>
      <w:r>
        <w:fldChar w:fldCharType="begin"/>
      </w:r>
      <w:r>
        <w:instrText xml:space="preserve"> HYPERLINK "https://dovidka.info/botcheker/" \h </w:instrText>
      </w:r>
      <w:r>
        <w:fldChar w:fldCharType="separate"/>
      </w:r>
      <w:r>
        <w:rPr>
          <w:rFonts w:ascii="Montserrat" w:eastAsia="Montserrat" w:hAnsi="Montserrat" w:cs="Montserrat"/>
          <w:b/>
          <w:color w:val="1155CC"/>
          <w:u w:val="single"/>
        </w:rPr>
        <w:t>Ботчекер</w:t>
      </w:r>
      <w:proofErr w:type="spellEnd"/>
      <w:r>
        <w:rPr>
          <w:rFonts w:ascii="Montserrat" w:eastAsia="Montserrat" w:hAnsi="Montserrat" w:cs="Montserrat"/>
          <w:b/>
          <w:color w:val="1155CC"/>
          <w:u w:val="single"/>
        </w:rPr>
        <w:fldChar w:fldCharType="end"/>
      </w:r>
      <w:r>
        <w:rPr>
          <w:rFonts w:ascii="Montserrat" w:eastAsia="Montserrat" w:hAnsi="Montserrat" w:cs="Montserrat"/>
        </w:rPr>
        <w:t>»</w:t>
      </w:r>
      <w:r>
        <w:rPr>
          <w:rFonts w:ascii="Montserrat" w:eastAsia="Montserrat" w:hAnsi="Montserrat" w:cs="Montserrat"/>
          <w:b/>
        </w:rPr>
        <w:t xml:space="preserve"> на сайті Dovidka.info.</w:t>
      </w:r>
    </w:p>
    <w:p w:rsidR="0034553D" w:rsidRDefault="0034553D">
      <w:pPr>
        <w:ind w:left="-566"/>
        <w:rPr>
          <w:rFonts w:ascii="Montserrat" w:eastAsia="Montserrat" w:hAnsi="Montserrat" w:cs="Montserrat"/>
          <w:b/>
        </w:rPr>
      </w:pPr>
    </w:p>
    <w:p w:rsidR="0034553D" w:rsidRDefault="00A51F0C">
      <w:pPr>
        <w:spacing w:before="240" w:after="240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Що таке </w:t>
      </w:r>
      <w:proofErr w:type="spellStart"/>
      <w:r>
        <w:rPr>
          <w:rFonts w:ascii="Montserrat" w:eastAsia="Montserrat" w:hAnsi="Montserrat" w:cs="Montserrat"/>
          <w:b/>
        </w:rPr>
        <w:t>ботчекер</w:t>
      </w:r>
      <w:proofErr w:type="spellEnd"/>
      <w:r>
        <w:rPr>
          <w:rFonts w:ascii="Montserrat" w:eastAsia="Montserrat" w:hAnsi="Montserrat" w:cs="Montserrat"/>
          <w:b/>
        </w:rPr>
        <w:t xml:space="preserve"> і чим він допоможе? </w:t>
      </w:r>
    </w:p>
    <w:p w:rsidR="0034553D" w:rsidRDefault="00A51F0C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Це база перевірених українських </w:t>
      </w:r>
      <w:proofErr w:type="spellStart"/>
      <w:r>
        <w:rPr>
          <w:rFonts w:ascii="Montserrat" w:eastAsia="Montserrat" w:hAnsi="Montserrat" w:cs="Montserrat"/>
        </w:rPr>
        <w:t>чатботів</w:t>
      </w:r>
      <w:proofErr w:type="spellEnd"/>
      <w:r>
        <w:rPr>
          <w:rFonts w:ascii="Montserrat" w:eastAsia="Montserrat" w:hAnsi="Montserrat" w:cs="Montserrat"/>
        </w:rPr>
        <w:t xml:space="preserve">. </w:t>
      </w:r>
      <w:proofErr w:type="spellStart"/>
      <w:r>
        <w:rPr>
          <w:rFonts w:ascii="Montserrat" w:eastAsia="Montserrat" w:hAnsi="Montserrat" w:cs="Montserrat"/>
        </w:rPr>
        <w:t>Ботчекер</w:t>
      </w:r>
      <w:proofErr w:type="spellEnd"/>
      <w:r>
        <w:rPr>
          <w:rFonts w:ascii="Montserrat" w:eastAsia="Montserrat" w:hAnsi="Montserrat" w:cs="Montserrat"/>
        </w:rPr>
        <w:t xml:space="preserve"> розробили фахівці Центру стратегічних комунікацій спільно з </w:t>
      </w:r>
      <w:proofErr w:type="spellStart"/>
      <w:r>
        <w:rPr>
          <w:rFonts w:ascii="Montserrat" w:eastAsia="Montserrat" w:hAnsi="Montserrat" w:cs="Montserrat"/>
        </w:rPr>
        <w:t>кіберполіцією</w:t>
      </w:r>
      <w:proofErr w:type="spellEnd"/>
      <w:r>
        <w:rPr>
          <w:rFonts w:ascii="Montserrat" w:eastAsia="Montserrat" w:hAnsi="Montserrat" w:cs="Montserrat"/>
        </w:rPr>
        <w:t xml:space="preserve">, </w:t>
      </w:r>
      <w:proofErr w:type="spellStart"/>
      <w:r>
        <w:rPr>
          <w:rFonts w:ascii="Montserrat" w:eastAsia="Montserrat" w:hAnsi="Montserrat" w:cs="Montserrat"/>
        </w:rPr>
        <w:t>Мінцифрою</w:t>
      </w:r>
      <w:proofErr w:type="spellEnd"/>
      <w:r>
        <w:rPr>
          <w:rFonts w:ascii="Montserrat" w:eastAsia="Montserrat" w:hAnsi="Montserrat" w:cs="Montserrat"/>
        </w:rPr>
        <w:t xml:space="preserve"> та </w:t>
      </w:r>
      <w:proofErr w:type="spellStart"/>
      <w:r>
        <w:rPr>
          <w:rFonts w:ascii="Montserrat" w:eastAsia="Montserrat" w:hAnsi="Montserrat" w:cs="Montserrat"/>
        </w:rPr>
        <w:t>Держспецзв’язку</w:t>
      </w:r>
      <w:proofErr w:type="spellEnd"/>
      <w:r>
        <w:rPr>
          <w:rFonts w:ascii="Montserrat" w:eastAsia="Montserrat" w:hAnsi="Montserrat" w:cs="Montserrat"/>
        </w:rPr>
        <w:t>.</w:t>
      </w:r>
    </w:p>
    <w:p w:rsidR="0034553D" w:rsidRDefault="00A51F0C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«За три роки існування </w:t>
      </w:r>
      <w:proofErr w:type="spellStart"/>
      <w:r>
        <w:rPr>
          <w:rFonts w:ascii="Montserrat" w:eastAsia="Montserrat" w:hAnsi="Montserrat" w:cs="Montserrat"/>
        </w:rPr>
        <w:t>ботчекера</w:t>
      </w:r>
      <w:proofErr w:type="spellEnd"/>
      <w:r>
        <w:rPr>
          <w:rFonts w:ascii="Montserrat" w:eastAsia="Montserrat" w:hAnsi="Montserrat" w:cs="Montserrat"/>
        </w:rPr>
        <w:t xml:space="preserve"> ним скористалося 100 тисяч лю</w:t>
      </w:r>
      <w:r>
        <w:rPr>
          <w:rFonts w:ascii="Montserrat" w:eastAsia="Montserrat" w:hAnsi="Montserrat" w:cs="Montserrat"/>
        </w:rPr>
        <w:t xml:space="preserve">дей. Ми розробили його у 2022 році. Тоді різні державні органи почали активно створювати </w:t>
      </w:r>
      <w:proofErr w:type="spellStart"/>
      <w:r>
        <w:rPr>
          <w:rFonts w:ascii="Montserrat" w:eastAsia="Montserrat" w:hAnsi="Montserrat" w:cs="Montserrat"/>
        </w:rPr>
        <w:t>чатботи</w:t>
      </w:r>
      <w:proofErr w:type="spellEnd"/>
      <w:r>
        <w:rPr>
          <w:rFonts w:ascii="Montserrat" w:eastAsia="Montserrat" w:hAnsi="Montserrat" w:cs="Montserrat"/>
        </w:rPr>
        <w:t xml:space="preserve"> в </w:t>
      </w:r>
      <w:proofErr w:type="spellStart"/>
      <w:r>
        <w:rPr>
          <w:rFonts w:ascii="Montserrat" w:eastAsia="Montserrat" w:hAnsi="Montserrat" w:cs="Montserrat"/>
        </w:rPr>
        <w:t>Telegram</w:t>
      </w:r>
      <w:proofErr w:type="spellEnd"/>
      <w:r>
        <w:rPr>
          <w:rFonts w:ascii="Montserrat" w:eastAsia="Montserrat" w:hAnsi="Montserrat" w:cs="Montserrat"/>
        </w:rPr>
        <w:t xml:space="preserve">, бо в умовах хаосу й невизначеності це допомагало швидко контактувати з громадянами. Росіяни зорієнтувались і почали створювати фейки. Наш </w:t>
      </w:r>
      <w:proofErr w:type="spellStart"/>
      <w:r>
        <w:rPr>
          <w:rFonts w:ascii="Montserrat" w:eastAsia="Montserrat" w:hAnsi="Montserrat" w:cs="Montserrat"/>
        </w:rPr>
        <w:t>ботчекер</w:t>
      </w:r>
      <w:proofErr w:type="spellEnd"/>
      <w:r>
        <w:rPr>
          <w:rFonts w:ascii="Montserrat" w:eastAsia="Montserrat" w:hAnsi="Montserrat" w:cs="Montserrat"/>
        </w:rPr>
        <w:t xml:space="preserve"> </w:t>
      </w:r>
      <w:r>
        <w:rPr>
          <w:rFonts w:ascii="Montserrat" w:eastAsia="Montserrat" w:hAnsi="Montserrat" w:cs="Montserrat"/>
        </w:rPr>
        <w:t xml:space="preserve">— це простий інструмент, що допомагає людям самостійно виявляти такі підробки й не бути обманутими. Адже проблема досі актуальна та її масштаб не варто недооцінювати. Ми навіть знаємо про ситуацію, коли росіяни клонували </w:t>
      </w:r>
      <w:proofErr w:type="spellStart"/>
      <w:r>
        <w:rPr>
          <w:rFonts w:ascii="Montserrat" w:eastAsia="Montserrat" w:hAnsi="Montserrat" w:cs="Montserrat"/>
        </w:rPr>
        <w:t>чатбот</w:t>
      </w:r>
      <w:proofErr w:type="spellEnd"/>
      <w:r>
        <w:rPr>
          <w:rFonts w:ascii="Montserrat" w:eastAsia="Montserrat" w:hAnsi="Montserrat" w:cs="Montserrat"/>
        </w:rPr>
        <w:t xml:space="preserve"> військової школи, у якому лю</w:t>
      </w:r>
      <w:r>
        <w:rPr>
          <w:rFonts w:ascii="Montserrat" w:eastAsia="Montserrat" w:hAnsi="Montserrat" w:cs="Montserrat"/>
        </w:rPr>
        <w:t>ди реєструвалися на навчання.  Так шахраї могли отримували особисті дані військових.  Тож дуже важливо звертати увагу на ці ризики. Поширюйте цю інформацію та навчайте друзів та рідних, як захистити себе і свої дані», – закликає  заступник керівника Центру</w:t>
      </w:r>
      <w:r>
        <w:rPr>
          <w:rFonts w:ascii="Montserrat" w:eastAsia="Montserrat" w:hAnsi="Montserrat" w:cs="Montserrat"/>
        </w:rPr>
        <w:t xml:space="preserve"> стратегічних комунікацій Микола Балабан. </w:t>
      </w:r>
    </w:p>
    <w:p w:rsidR="0034553D" w:rsidRDefault="00A51F0C">
      <w:pPr>
        <w:spacing w:before="240" w:after="240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Як працює </w:t>
      </w:r>
      <w:proofErr w:type="spellStart"/>
      <w:r>
        <w:rPr>
          <w:rFonts w:ascii="Montserrat" w:eastAsia="Montserrat" w:hAnsi="Montserrat" w:cs="Montserrat"/>
          <w:b/>
        </w:rPr>
        <w:t>ботчекер</w:t>
      </w:r>
      <w:proofErr w:type="spellEnd"/>
      <w:r>
        <w:rPr>
          <w:rFonts w:ascii="Montserrat" w:eastAsia="Montserrat" w:hAnsi="Montserrat" w:cs="Montserrat"/>
          <w:b/>
        </w:rPr>
        <w:t>?</w:t>
      </w:r>
    </w:p>
    <w:p w:rsidR="0034553D" w:rsidRDefault="00A51F0C">
      <w:pPr>
        <w:numPr>
          <w:ilvl w:val="0"/>
          <w:numId w:val="2"/>
        </w:numPr>
        <w:spacing w:before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Введіть у </w:t>
      </w:r>
      <w:hyperlink r:id="rId10">
        <w:r>
          <w:rPr>
            <w:rFonts w:ascii="Montserrat" w:eastAsia="Montserrat" w:hAnsi="Montserrat" w:cs="Montserrat"/>
            <w:color w:val="1155CC"/>
            <w:u w:val="single"/>
          </w:rPr>
          <w:t xml:space="preserve">пошукове поле </w:t>
        </w:r>
      </w:hyperlink>
      <w:r>
        <w:rPr>
          <w:rFonts w:ascii="Montserrat" w:eastAsia="Montserrat" w:hAnsi="Montserrat" w:cs="Montserrat"/>
        </w:rPr>
        <w:t xml:space="preserve">назву або посилання на </w:t>
      </w:r>
      <w:proofErr w:type="spellStart"/>
      <w:r>
        <w:rPr>
          <w:rFonts w:ascii="Montserrat" w:eastAsia="Montserrat" w:hAnsi="Montserrat" w:cs="Montserrat"/>
        </w:rPr>
        <w:t>чатбот</w:t>
      </w:r>
      <w:proofErr w:type="spellEnd"/>
      <w:r>
        <w:rPr>
          <w:rFonts w:ascii="Montserrat" w:eastAsia="Montserrat" w:hAnsi="Montserrat" w:cs="Montserrat"/>
        </w:rPr>
        <w:t>.</w:t>
      </w:r>
    </w:p>
    <w:p w:rsidR="0034553D" w:rsidRDefault="00A51F0C">
      <w:pPr>
        <w:numPr>
          <w:ilvl w:val="0"/>
          <w:numId w:val="2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Отримайте інформацію про його справжність, розробника та кількість фейкових клонів.</w:t>
      </w:r>
    </w:p>
    <w:p w:rsidR="0034553D" w:rsidRDefault="00A51F0C">
      <w:pPr>
        <w:numPr>
          <w:ilvl w:val="0"/>
          <w:numId w:val="2"/>
        </w:numPr>
        <w:spacing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Якщо бота немає в базі та він здається підозрілим, </w:t>
      </w:r>
      <w:proofErr w:type="spellStart"/>
      <w:r>
        <w:rPr>
          <w:rFonts w:ascii="Montserrat" w:eastAsia="Montserrat" w:hAnsi="Montserrat" w:cs="Montserrat"/>
        </w:rPr>
        <w:t>повідомте</w:t>
      </w:r>
      <w:proofErr w:type="spellEnd"/>
      <w:r>
        <w:rPr>
          <w:rFonts w:ascii="Montserrat" w:eastAsia="Montserrat" w:hAnsi="Montserrat" w:cs="Montserrat"/>
        </w:rPr>
        <w:t xml:space="preserve"> </w:t>
      </w:r>
      <w:proofErr w:type="spellStart"/>
      <w:r>
        <w:rPr>
          <w:rFonts w:ascii="Montserrat" w:eastAsia="Montserrat" w:hAnsi="Montserrat" w:cs="Montserrat"/>
        </w:rPr>
        <w:t>кіберполіцію</w:t>
      </w:r>
      <w:proofErr w:type="spellEnd"/>
      <w:r>
        <w:rPr>
          <w:rFonts w:ascii="Montserrat" w:eastAsia="Montserrat" w:hAnsi="Montserrat" w:cs="Montserrat"/>
        </w:rPr>
        <w:t xml:space="preserve"> через </w:t>
      </w:r>
      <w:proofErr w:type="spellStart"/>
      <w:r>
        <w:rPr>
          <w:rFonts w:ascii="Montserrat" w:eastAsia="Montserrat" w:hAnsi="Montserrat" w:cs="Montserrat"/>
        </w:rPr>
        <w:t>чатбот</w:t>
      </w:r>
      <w:proofErr w:type="spellEnd"/>
      <w:r>
        <w:rPr>
          <w:rFonts w:ascii="Montserrat" w:eastAsia="Montserrat" w:hAnsi="Montserrat" w:cs="Montserrat"/>
        </w:rPr>
        <w:t xml:space="preserve"> </w:t>
      </w:r>
      <w:hyperlink r:id="rId11">
        <w:r>
          <w:rPr>
            <w:rFonts w:ascii="Montserrat" w:eastAsia="Montserrat" w:hAnsi="Montserrat" w:cs="Montserrat"/>
            <w:color w:val="1155CC"/>
            <w:u w:val="single"/>
          </w:rPr>
          <w:t>@</w:t>
        </w:r>
        <w:proofErr w:type="spellStart"/>
        <w:r>
          <w:rPr>
            <w:rFonts w:ascii="Montserrat" w:eastAsia="Montserrat" w:hAnsi="Montserrat" w:cs="Montserrat"/>
            <w:color w:val="1155CC"/>
            <w:u w:val="single"/>
          </w:rPr>
          <w:t>stopdrugsbot</w:t>
        </w:r>
        <w:proofErr w:type="spellEnd"/>
        <w:r>
          <w:rPr>
            <w:rFonts w:ascii="Montserrat" w:eastAsia="Montserrat" w:hAnsi="Montserrat" w:cs="Montserrat"/>
            <w:color w:val="1155CC"/>
            <w:u w:val="single"/>
          </w:rPr>
          <w:t xml:space="preserve"> </w:t>
        </w:r>
      </w:hyperlink>
      <w:r>
        <w:rPr>
          <w:rFonts w:ascii="Montserrat" w:eastAsia="Montserrat" w:hAnsi="Montserrat" w:cs="Montserrat"/>
        </w:rPr>
        <w:t xml:space="preserve">(BRAMA в </w:t>
      </w:r>
      <w:proofErr w:type="spellStart"/>
      <w:r>
        <w:rPr>
          <w:rFonts w:ascii="Montserrat" w:eastAsia="Montserrat" w:hAnsi="Montserrat" w:cs="Montserrat"/>
        </w:rPr>
        <w:t>Telegram</w:t>
      </w:r>
      <w:proofErr w:type="spellEnd"/>
      <w:r>
        <w:rPr>
          <w:rFonts w:ascii="Montserrat" w:eastAsia="Montserrat" w:hAnsi="Montserrat" w:cs="Montserrat"/>
        </w:rPr>
        <w:t>). Експер</w:t>
      </w:r>
      <w:r>
        <w:rPr>
          <w:rFonts w:ascii="Montserrat" w:eastAsia="Montserrat" w:hAnsi="Montserrat" w:cs="Montserrat"/>
        </w:rPr>
        <w:t>ти перевірять його і, якщо він виявиться ворожим, уживатимуть заходів для його блокування.</w:t>
      </w:r>
    </w:p>
    <w:p w:rsidR="0034553D" w:rsidRPr="00A51F0C" w:rsidRDefault="00A51F0C" w:rsidP="00A51F0C">
      <w:pPr>
        <w:spacing w:before="240" w:after="240"/>
        <w:rPr>
          <w:rFonts w:asciiTheme="minorHAnsi" w:eastAsia="Montserrat" w:hAnsiTheme="minorHAnsi" w:cs="Montserrat"/>
        </w:rPr>
      </w:pPr>
      <w:r>
        <w:rPr>
          <w:rFonts w:ascii="Montserrat" w:eastAsia="Montserrat" w:hAnsi="Montserrat" w:cs="Montserrat"/>
          <w:b/>
        </w:rPr>
        <w:t xml:space="preserve">Будьте уважні! </w:t>
      </w:r>
      <w:r>
        <w:rPr>
          <w:rFonts w:ascii="Montserrat" w:eastAsia="Montserrat" w:hAnsi="Montserrat" w:cs="Montserrat"/>
        </w:rPr>
        <w:t>Не дайте ворогу можливості обдурити вас та отримати доступ до ваших даних чи грошей!</w:t>
      </w:r>
      <w:bookmarkStart w:id="0" w:name="_GoBack"/>
      <w:bookmarkEnd w:id="0"/>
    </w:p>
    <w:sectPr w:rsidR="0034553D" w:rsidRPr="00A51F0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682E"/>
    <w:multiLevelType w:val="multilevel"/>
    <w:tmpl w:val="083094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BDE49D2"/>
    <w:multiLevelType w:val="multilevel"/>
    <w:tmpl w:val="8C9472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BA3D15"/>
    <w:multiLevelType w:val="multilevel"/>
    <w:tmpl w:val="308A90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EF03F8C"/>
    <w:multiLevelType w:val="multilevel"/>
    <w:tmpl w:val="431286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48C79A5"/>
    <w:multiLevelType w:val="multilevel"/>
    <w:tmpl w:val="28DCC3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53D"/>
    <w:rsid w:val="0034553D"/>
    <w:rsid w:val="00A5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3C20"/>
  <w15:docId w15:val="{1B166BD5-B6B6-497B-A000-D42FC656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Ukrzaliznytsia_Tickets_Bo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.me/Ukrzaliznytsia_Tickets_Bo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Ukrzaliznytsia_Tickets_Bot" TargetMode="External"/><Relationship Id="rId11" Type="http://schemas.openxmlformats.org/officeDocument/2006/relationships/hyperlink" Target="https://t.me/stopdrugsbot" TargetMode="External"/><Relationship Id="rId5" Type="http://schemas.openxmlformats.org/officeDocument/2006/relationships/hyperlink" Target="https://t.me/evorog_bot" TargetMode="External"/><Relationship Id="rId10" Type="http://schemas.openxmlformats.org/officeDocument/2006/relationships/hyperlink" Target="https://dovidka.info/botcheke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2025-03-07T08:21:00Z</dcterms:created>
  <dcterms:modified xsi:type="dcterms:W3CDTF">2025-03-07T08:21:00Z</dcterms:modified>
</cp:coreProperties>
</file>